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E4" w:rsidRPr="00F206E4" w:rsidRDefault="00F206E4" w:rsidP="00F206E4">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F206E4" w:rsidRPr="00F206E4" w:rsidRDefault="00F206E4" w:rsidP="00F206E4">
      <w:pPr>
        <w:spacing w:after="0" w:line="360" w:lineRule="auto"/>
        <w:ind w:firstLine="567"/>
        <w:jc w:val="both"/>
        <w:rPr>
          <w:rFonts w:ascii="Times New Roman" w:hAnsi="Times New Roman" w:cs="Times New Roman"/>
          <w:sz w:val="24"/>
          <w:szCs w:val="24"/>
        </w:rPr>
      </w:pPr>
      <w:r w:rsidRPr="00F206E4">
        <w:rPr>
          <w:rFonts w:ascii="Times New Roman" w:hAnsi="Times New Roman" w:cs="Times New Roman"/>
          <w:sz w:val="24"/>
          <w:szCs w:val="24"/>
        </w:rPr>
        <w:t>Era globalisasi yang terjadi saat ini membuat dunia mengalami perubahan dan perkembangan yang pesat sesuai dengan berjalannya waktu. Hal ini juga dirasakan oleh Indonesia sebagai Negara berkembang, dimana pada abad ini berbagai aspek pembangunan menghadapi berbagai tantangan dan perubahan. Tuntutan perubahan ini berlaku bagi semua organisasi di Indonesia, baik instansi pemerintah, Badan Usaha Milik Negara (BUMN), maupun perusahaan yang dikelola swasta. Adanya keinginan dari investor asing untuk memassifkan investasinya di Indonesia semakin membuat perubahan ini dirasa penting.</w:t>
      </w:r>
    </w:p>
    <w:p w:rsidR="00F206E4" w:rsidRPr="00F206E4" w:rsidRDefault="00F206E4" w:rsidP="00F206E4">
      <w:pPr>
        <w:spacing w:after="0" w:line="360" w:lineRule="auto"/>
        <w:ind w:firstLine="567"/>
        <w:jc w:val="both"/>
        <w:rPr>
          <w:rFonts w:ascii="Times New Roman" w:hAnsi="Times New Roman" w:cs="Times New Roman"/>
          <w:sz w:val="24"/>
          <w:szCs w:val="24"/>
        </w:rPr>
      </w:pPr>
      <w:r w:rsidRPr="00F206E4">
        <w:rPr>
          <w:rFonts w:ascii="Times New Roman" w:hAnsi="Times New Roman" w:cs="Times New Roman"/>
          <w:sz w:val="24"/>
          <w:szCs w:val="24"/>
        </w:rPr>
        <w:t>Salah satu upaya perubahan yang dicanangkan pemerintah adalah reformasi birokrasi. Reformasi birokrasi pada hakikatnya merupakan upaya untuk melakukan pembaharuan dan perubahan mendasar terhadap sistem penyelenggaraan pemerintahan terutama menyangkut aspek-aspek kelembagaan (organisasi), ketatalaksanaan (business prosess) dan sumber daya manusia aparatur. Reformasi birokrasi dilaksanakan dalam rangka mewujudkan tata kelola pemerintahan yang baik (</w:t>
      </w:r>
      <w:r w:rsidRPr="00F206E4">
        <w:rPr>
          <w:rFonts w:ascii="Times New Roman" w:hAnsi="Times New Roman" w:cs="Times New Roman"/>
          <w:i/>
          <w:sz w:val="24"/>
          <w:szCs w:val="24"/>
        </w:rPr>
        <w:t>good governance</w:t>
      </w:r>
      <w:r w:rsidRPr="00F206E4">
        <w:rPr>
          <w:rFonts w:ascii="Times New Roman" w:hAnsi="Times New Roman" w:cs="Times New Roman"/>
          <w:sz w:val="24"/>
          <w:szCs w:val="24"/>
        </w:rPr>
        <w:t xml:space="preserve">). Dengan kata lain, reformasi birokrasi adalah langkah strategis untuk membangun aparatur negara agar lebih berdaya guna dan berhasil guna dalam mengemban tugas umum pemerintahan dan </w:t>
      </w:r>
      <w:r w:rsidRPr="00F206E4">
        <w:rPr>
          <w:rFonts w:ascii="Times New Roman" w:hAnsi="Times New Roman" w:cs="Times New Roman"/>
          <w:sz w:val="24"/>
          <w:szCs w:val="24"/>
        </w:rPr>
        <w:lastRenderedPageBreak/>
        <w:t xml:space="preserve">pembangunan nasional. (Sumber : </w:t>
      </w:r>
      <w:hyperlink r:id="rId4" w:history="1">
        <w:r w:rsidRPr="00F206E4">
          <w:rPr>
            <w:rStyle w:val="Hyperlink"/>
            <w:rFonts w:ascii="Times New Roman" w:hAnsi="Times New Roman" w:cs="Times New Roman"/>
            <w:sz w:val="24"/>
            <w:szCs w:val="24"/>
          </w:rPr>
          <w:t>http://www.menpan.go.id/reformasi-birokrasi/makna-dan-tujuan</w:t>
        </w:r>
      </w:hyperlink>
      <w:r w:rsidRPr="00F206E4">
        <w:rPr>
          <w:rFonts w:ascii="Times New Roman" w:hAnsi="Times New Roman" w:cs="Times New Roman"/>
          <w:sz w:val="24"/>
          <w:szCs w:val="24"/>
        </w:rPr>
        <w:t>).</w:t>
      </w:r>
    </w:p>
    <w:p w:rsidR="00F206E4" w:rsidRPr="00F206E4" w:rsidRDefault="00F206E4" w:rsidP="00F206E4">
      <w:pPr>
        <w:spacing w:after="0" w:line="360" w:lineRule="auto"/>
        <w:ind w:firstLine="567"/>
        <w:jc w:val="both"/>
        <w:rPr>
          <w:rFonts w:ascii="Times New Roman" w:hAnsi="Times New Roman" w:cs="Times New Roman"/>
          <w:sz w:val="24"/>
          <w:szCs w:val="24"/>
        </w:rPr>
      </w:pPr>
      <w:r w:rsidRPr="00F206E4">
        <w:rPr>
          <w:rFonts w:ascii="Times New Roman" w:hAnsi="Times New Roman" w:cs="Times New Roman"/>
          <w:sz w:val="24"/>
          <w:szCs w:val="24"/>
        </w:rPr>
        <w:t xml:space="preserve">Persoalan reformasi birokrasi, perbaikan pelayanan publik atau </w:t>
      </w:r>
      <w:r w:rsidRPr="00F206E4">
        <w:rPr>
          <w:rFonts w:ascii="Times New Roman" w:hAnsi="Times New Roman" w:cs="Times New Roman"/>
          <w:i/>
          <w:sz w:val="24"/>
          <w:szCs w:val="24"/>
        </w:rPr>
        <w:t>good governance</w:t>
      </w:r>
      <w:r w:rsidRPr="00F206E4">
        <w:rPr>
          <w:rFonts w:ascii="Times New Roman" w:hAnsi="Times New Roman" w:cs="Times New Roman"/>
          <w:sz w:val="24"/>
          <w:szCs w:val="24"/>
        </w:rPr>
        <w:t xml:space="preserve"> (pemerintahan yang baik) selalu dikaitan dengan Pegawai Negeri Sipil (PNS), yang merupakan pengelola administrasi negara. Menurut Undang-Undang (UU) nomor 43 tahun 1999 tentang pokok pokok kepegawaian, Pegawai Negeri adalah setiap warga negara Republik Indonesia yang telah memenuhi syarat yang ditentukan, diangkat oleh pejabat yang berwenang dan diserahi tugas alam suatu jabatan negeri, atau diserahi tugas negara lainnya, dan digaji berdasarkan peraturan perundang-undangan yang berlaku. Pegawai Negeri Sipil berkedudukan sebagai unsur aparatur negara yang bertugas untuk memberikan pelayanan kepada masyarakat secara profesional, jujur, adil, dan merata dalam penyelenggaraan tugas negara, pemerintahan, dan pembangunan. Pegawai Negeri Sipil di Indonesia tersebar baik di pemerintahan pusat maupun daerah. Di pemerintahan daerah pun terbagi lagi penempatannya di Pemerintahan Provinsi dan Pemerintahan Kabupaten/Kota. Dengan segala tugas dan kewajiban yang diberikan, Pegawai Negeri Sipil juga mempunyai hak yang sudah dijabarkan </w:t>
      </w:r>
      <w:r w:rsidRPr="00F206E4">
        <w:rPr>
          <w:rFonts w:ascii="Times New Roman" w:hAnsi="Times New Roman" w:cs="Times New Roman"/>
          <w:sz w:val="24"/>
          <w:szCs w:val="24"/>
        </w:rPr>
        <w:lastRenderedPageBreak/>
        <w:t>dalam UU nomor 43 tahun 1999, antara lain hak tersebut adalah gaji, cuti, dan pensiun.</w:t>
      </w:r>
    </w:p>
    <w:p w:rsidR="00F206E4" w:rsidRPr="00F206E4" w:rsidRDefault="00F206E4" w:rsidP="00F206E4">
      <w:pPr>
        <w:spacing w:after="0" w:line="360" w:lineRule="auto"/>
        <w:ind w:firstLine="567"/>
        <w:jc w:val="both"/>
        <w:rPr>
          <w:rFonts w:ascii="Times New Roman" w:hAnsi="Times New Roman" w:cs="Times New Roman"/>
          <w:sz w:val="24"/>
          <w:szCs w:val="24"/>
        </w:rPr>
      </w:pPr>
      <w:r w:rsidRPr="00F206E4">
        <w:rPr>
          <w:rFonts w:ascii="Times New Roman" w:hAnsi="Times New Roman" w:cs="Times New Roman"/>
          <w:sz w:val="24"/>
          <w:szCs w:val="24"/>
        </w:rPr>
        <w:t xml:space="preserve">Pemerintahan Kota Bandung adalah salah satu organisasi yang sudah menjalankan reformasi birokrasi. Sejak tahun 2007, pemerintah Kota Bandung sudah menerapkan Electronic Procurement dalam proses pelelangan. Selain itu,  sejak tahun 2011 dalam konteks E-Goverment, pemerintah Kota Bandung merintis tata kelola perencanaan dan penganggaran kota bandung yang telah terintegrasi dan berbasis IT, atau dikenal sebagai Bandung Integrated Resources Management System (BIRMS). Tahun 2007-2008 Kota Bandung juga melakukan restrukturisasi birokrasi melalui penguatan fungsi badan pelayanan perijinan terpadu, juga dilakukan penerapan ISO di seluruh SKPD Kota Bandung secara bertahap, dan pada tahun 2013 seluruhnya akan bersertifikat ISO. (Sumber : </w:t>
      </w:r>
      <w:hyperlink r:id="rId5" w:history="1">
        <w:r w:rsidRPr="00F206E4">
          <w:rPr>
            <w:rStyle w:val="Hyperlink"/>
            <w:rFonts w:ascii="Times New Roman" w:hAnsi="Times New Roman" w:cs="Times New Roman"/>
            <w:sz w:val="24"/>
            <w:szCs w:val="24"/>
          </w:rPr>
          <w:t>http://bandung.go.id/rwd/index.php?fa=berita.detail&amp;id=1971</w:t>
        </w:r>
      </w:hyperlink>
      <w:r w:rsidRPr="00F206E4">
        <w:rPr>
          <w:rFonts w:ascii="Times New Roman" w:hAnsi="Times New Roman" w:cs="Times New Roman"/>
          <w:sz w:val="24"/>
          <w:szCs w:val="24"/>
        </w:rPr>
        <w:t xml:space="preserve">). Pada tahun 2010, tercatat jumlah penduduk Kota Bandung sebesar 2.394.873 yang menjadikan Kota Bandung sebagai kota terpadat di provinsi Jawa Barat (Sumber : Sensus Penduduk 2010, </w:t>
      </w:r>
      <w:hyperlink r:id="rId6" w:history="1">
        <w:r w:rsidRPr="00F206E4">
          <w:rPr>
            <w:rStyle w:val="Hyperlink"/>
            <w:rFonts w:ascii="Times New Roman" w:hAnsi="Times New Roman" w:cs="Times New Roman"/>
            <w:sz w:val="24"/>
            <w:szCs w:val="24"/>
          </w:rPr>
          <w:t>http://sp2010.bps.go.id/index.php/site/tabel?tid=264&amp;wid=3273000000</w:t>
        </w:r>
      </w:hyperlink>
      <w:r w:rsidRPr="00F206E4">
        <w:rPr>
          <w:rFonts w:ascii="Times New Roman" w:hAnsi="Times New Roman" w:cs="Times New Roman"/>
          <w:sz w:val="24"/>
          <w:szCs w:val="24"/>
        </w:rPr>
        <w:t xml:space="preserve">). Dengan jumlah penduduk yang sangat banyak ini, pemerintah kota mulai dari Walikota beserta jajaran Pegawai Negeri Sipil dibawahnya mempunyai tugas yang berat </w:t>
      </w:r>
      <w:r w:rsidRPr="00F206E4">
        <w:rPr>
          <w:rFonts w:ascii="Times New Roman" w:hAnsi="Times New Roman" w:cs="Times New Roman"/>
          <w:sz w:val="24"/>
          <w:szCs w:val="24"/>
        </w:rPr>
        <w:lastRenderedPageBreak/>
        <w:t>untuk melaksanakan pemerintahan di Kota Bandung.</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 xml:space="preserve">Salah satu instansi yang menjalankan pemerintahan di Kota Bandung adalah Sekretariat Daerah Kota Bandung. Sekretariat Daerah Kota merupakan unsur pembantu pimpinan Pemerintah Kota yang dipimpin oleh Sekretaris Daerah, berada di bawah dan bertanggung jawab kepada Walikota. Sekretariat Daerah Kota bertugas membantu Walikota dalam melaksanakan tugas penyelenggaraan pemerintahan, administrasi, organisasi dan tata laksana serta memberikan pelayanan administrasi kepada seluruh Perangkat Daerah Kota. Berdasarkan Peraturan Daerah Kota Bandung Nomor 03 tahun 2013 tentang Perubahan Kedua atas Peraturan Daerah Kota Bandung Nomor 10 Tahun 2007 tentang Pembentukan dan Susunan Organisasi Sekretariat Daerah dan Sekretariat Dewan Perwakilan Rakyat Daerah Kota Bandung, untuk melaksanakan tugas pokok dan kewajibannya, Sekretariat Daerah mempunyai fungsi sebagai berikut :a) Penyusunan kebijakan Pemerintah Daerah; b) Pengkoordinasian pelaksanaan tugas perangkat daerah; c) Pemantauan dan evaluasi pelaksanaan kebijakan pemerintah daerah; d) Pembinaan administrasi dan aparatur pemerintah daerah; dan e) Pelaksanaan tugas lain yang diberikan oleh </w:t>
      </w:r>
      <w:r w:rsidRPr="00F206E4">
        <w:rPr>
          <w:rFonts w:ascii="Times New Roman" w:hAnsi="Times New Roman" w:cs="Times New Roman"/>
          <w:color w:val="000000"/>
          <w:sz w:val="24"/>
          <w:szCs w:val="24"/>
          <w:shd w:val="clear" w:color="auto" w:fill="F9F9F9"/>
        </w:rPr>
        <w:lastRenderedPageBreak/>
        <w:t>Walikota sesuai dengan tugas dan fungsinya (Renstra Setda, 2014). Hal tersebut menunjukkan bahwa eksisitensi Sekretariat Daerah menjadi elemen penting bagi terselenggaranya pemerintahan yang mampu meningkatkan peran pemerintahan yang lebih responsif untuk mewujudkan kesejahteraan masyarakat.</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 xml:space="preserve">Terdapat 350 orang yang bekerja di Sekretariat Daerah Kota Bandung yang tersebar ke dalam 3 bidang. Pertama, Asisten Pemerintahan yang bertugas mengkoordinasikan perumusan kebijakan daerah lingkup pemerintahan umum, hukum dan hak asasi manusia, organisasi dan pemberdayaan aparatur daerah serta penyelenggaraan kerjasama daerah. Selanjutnya, Asisten Perekonomian dan Pembangunan yang bertugas mengkoordinasikan perumusan kebijakan pemerintah daerah lingkup perekonomian, pembangunan dan sumber daya alam (SDA), kesejahteraan rakyat dan kemasyarakatan. Dan terakhir, Asisten Administrasi Umum yang tugasnya mengkoordinasikan perumusan kebijakan pemerintah daerah lingkup administrasi umum. </w:t>
      </w:r>
    </w:p>
    <w:p w:rsid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 xml:space="preserve">Ketiga bidang tersebut berkoordinasi satu sama lain untuk membantu Walikota dalam melaksanakan tugas penyelenggaraan pemerintahan, administrasi, organisasi dan tata laksana serta memberikan pelayanan administrasi </w:t>
      </w:r>
      <w:r w:rsidRPr="00F206E4">
        <w:rPr>
          <w:rFonts w:ascii="Times New Roman" w:hAnsi="Times New Roman" w:cs="Times New Roman"/>
          <w:color w:val="000000"/>
          <w:sz w:val="24"/>
          <w:szCs w:val="24"/>
          <w:shd w:val="clear" w:color="auto" w:fill="F9F9F9"/>
        </w:rPr>
        <w:lastRenderedPageBreak/>
        <w:t>kepada seluruh Perangkat Daerah Kota. Selanjutnya, bertitik tolak dari tugas dan fungsinya, Sekretariat Daerah Kota Bandung mempunyai visi  “Mewujudkan birokrasi pemerintah daerah yang profesional, responsif, dan berorientasi pelayanan publik dalam rangka mendukung perwujudan Kota Bandung yang unggul, nyaman dan sejahtera”. Untuk mewujudkan visi yang telah ditetapkan, Sekretariat Daerah Kota Bandung mempunyai 3(tiga) misi, yaitu : a)</w:t>
      </w:r>
      <w:r w:rsidRPr="00F206E4">
        <w:rPr>
          <w:rFonts w:ascii="Times New Roman" w:hAnsi="Times New Roman" w:cs="Times New Roman"/>
          <w:sz w:val="24"/>
          <w:szCs w:val="24"/>
        </w:rPr>
        <w:t>“</w:t>
      </w:r>
      <w:r w:rsidRPr="00F206E4">
        <w:rPr>
          <w:rFonts w:ascii="Times New Roman" w:hAnsi="Times New Roman" w:cs="Times New Roman"/>
          <w:color w:val="000000"/>
          <w:sz w:val="24"/>
          <w:szCs w:val="24"/>
          <w:shd w:val="clear" w:color="auto" w:fill="F9F9F9"/>
        </w:rPr>
        <w:t xml:space="preserve">Mewujudkan (Keunggulan) Tata Kelola Pemerintahan Daerah Yang Baik”; b) “Mewujudkan kesejahteraan masyarakat melalui pengembangan manusia yang berdaya saing, perekonomian yang kokoh, infrastruktur berkelanjutan, serta kokohnya interaksi sosial, budaya dan kemasyarakatan”; c) “Mewujudkan efektivitas penyelenggaraan administrasi pemerintahan dalam memberikan pelayanan yang baik pada perangkat daerah”. (Renstra Setda 2014). </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 xml:space="preserve">Kondisi lingkungan kerja yang dirasakan sehari-hari oleh pegawai nantinya akan dipersepsi secara individual tergantung dari kebutuhan, harapan dan nilai-nilai yang dimilikinya. Keadaan yang dirasakan pegawai tersebut nantinya akan berpengaruh pada tingkah laku, sikap dan tampilan kerjanya yang nantinya dapat mempengaruhi produktivitas organisasi. Menurut Litwin &amp; Stringer (1968), gambaran tentang lingkungan kerja yang </w:t>
      </w:r>
      <w:r w:rsidRPr="00F206E4">
        <w:rPr>
          <w:rFonts w:ascii="Times New Roman" w:hAnsi="Times New Roman" w:cs="Times New Roman"/>
          <w:color w:val="000000"/>
          <w:sz w:val="24"/>
          <w:szCs w:val="24"/>
          <w:shd w:val="clear" w:color="auto" w:fill="F9F9F9"/>
        </w:rPr>
        <w:lastRenderedPageBreak/>
        <w:t>dihayati secara individu oleh pegawai itu dinyatakan sebagai suatu iklim organisasi. Lebih lanjutnya, menurut Keith Davis (1981), iklim organisasi akan mempengaruhi motivasi, tampilan kerja, dan kepuasan kerja.</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 xml:space="preserve">Membuat iklim organisasi yang dapat membantu anggota di dalamnya untuk mencapai tujuan organisasi tidaklah mudah. Hal ini bisa terjadi karena pada hakikatnya semua manusia mempunyai keunikan masing-masing dan perilaku yang berbeda-beda sesuai dengan tingkat kebutuhannya. Iklim organisasi yang nyaman dan kondusif akan menggali semua potensi sumber daya yang ada pada diri pegawai dan menimbulkan motivasi bekerja pada diri pegawai, sehingga pegawai akan merasa bahwa bekerja adalah sesuatu yang menyenangkan dan menantang. Oleh karena itu, pegawai akan memiliki rasa tanggung jawab akan kelanjutan organisasi ke depannya. </w:t>
      </w:r>
    </w:p>
    <w:p w:rsid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Berdasarkan fenomena yang terdapat pada Sekretariat Daerah Kota Bandung, seperti yang sudah peneliti paparkan sebelumnya, peneliti tertarik untuk meneliti lebih lanjut mengenai Gambaran Iklim Organisasi di Sekretariat Daerah Kota Bandung. Dengan harapan hasil penelitian ini bisa dijadikan bahan masukan bagi Sekretariat Daerah Kota Bandung untuk dapat memperbaiki kinerja pegawai yang bekerja di sana.</w:t>
      </w:r>
    </w:p>
    <w:p w:rsidR="00F206E4" w:rsidRDefault="00F206E4" w:rsidP="00F206E4">
      <w:pPr>
        <w:spacing w:after="0" w:line="360" w:lineRule="auto"/>
        <w:jc w:val="both"/>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lastRenderedPageBreak/>
        <w:t>TINJAUAN PUSTAKA</w:t>
      </w:r>
    </w:p>
    <w:p w:rsidR="00F206E4" w:rsidRDefault="00F206E4" w:rsidP="00F206E4">
      <w:pPr>
        <w:spacing w:after="0" w:line="360" w:lineRule="auto"/>
        <w:jc w:val="both"/>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Iklim Organisasi</w:t>
      </w:r>
    </w:p>
    <w:p w:rsidR="00F206E4" w:rsidRPr="00F206E4" w:rsidRDefault="00F206E4" w:rsidP="00F206E4">
      <w:pPr>
        <w:spacing w:after="0" w:line="360" w:lineRule="auto"/>
        <w:ind w:firstLine="567"/>
        <w:jc w:val="both"/>
        <w:rPr>
          <w:rFonts w:ascii="Times New Roman" w:hAnsi="Times New Roman" w:cs="Times New Roman"/>
          <w:i/>
          <w:color w:val="000000"/>
          <w:sz w:val="24"/>
          <w:szCs w:val="24"/>
          <w:shd w:val="clear" w:color="auto" w:fill="F9F9F9"/>
        </w:rPr>
      </w:pPr>
      <w:r w:rsidRPr="00F206E4">
        <w:rPr>
          <w:rFonts w:ascii="Times New Roman" w:hAnsi="Times New Roman" w:cs="Times New Roman"/>
          <w:i/>
          <w:color w:val="000000"/>
          <w:sz w:val="24"/>
          <w:szCs w:val="24"/>
          <w:shd w:val="clear" w:color="auto" w:fill="F9F9F9"/>
        </w:rPr>
        <w:t>“Organizational climate refers to a set of measurable properties of the work environment, perceived directly or indirectly by the people who live and work on that environment and assumed to influenced their motivations and behavior.”</w:t>
      </w:r>
    </w:p>
    <w:p w:rsid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Iklim organisasi mengacu pada sekumpulan aspek lingkungan kerja yang dapat diukur, dipersepsi secara langsung ataupun tidak langsung oleh orang-orang yang tinggal dan bekerja di dalam lingkungan itu dan diasumsikan dapat mempengaruhi motivasi dan perilaku mereka (Litwin &amp; Stringer, 1968).</w:t>
      </w:r>
    </w:p>
    <w:p w:rsidR="00F206E4" w:rsidRDefault="00F206E4" w:rsidP="00F206E4">
      <w:pPr>
        <w:spacing w:after="0" w:line="360" w:lineRule="auto"/>
        <w:jc w:val="both"/>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Dimensi Iklim Organisasi</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1.</w:t>
      </w:r>
      <w:r w:rsidRPr="00F206E4">
        <w:rPr>
          <w:rFonts w:ascii="Times New Roman" w:hAnsi="Times New Roman" w:cs="Times New Roman"/>
          <w:color w:val="000000"/>
          <w:sz w:val="24"/>
          <w:szCs w:val="24"/>
          <w:shd w:val="clear" w:color="auto" w:fill="F9F9F9"/>
        </w:rPr>
        <w:tab/>
        <w:t>Structure</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yang dimiliki pegawai mengenai birokrasi di dalam organisasi, terkait aturan, prosedur kerja, dan kebijakan yang diterapkan organisasi.</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2.</w:t>
      </w:r>
      <w:r w:rsidRPr="00F206E4">
        <w:rPr>
          <w:rFonts w:ascii="Times New Roman" w:hAnsi="Times New Roman" w:cs="Times New Roman"/>
          <w:color w:val="000000"/>
          <w:sz w:val="24"/>
          <w:szCs w:val="24"/>
          <w:shd w:val="clear" w:color="auto" w:fill="F9F9F9"/>
        </w:rPr>
        <w:tab/>
        <w:t>Responsibility</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pegawai mengenai tanggung jawab pribadi dalam mengambil keputusan dalam pekerjaan serta memecahkan masalah tanpa harus melapor terlebih dahulu pada atasan.</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3.</w:t>
      </w:r>
      <w:r w:rsidRPr="00F206E4">
        <w:rPr>
          <w:rFonts w:ascii="Times New Roman" w:hAnsi="Times New Roman" w:cs="Times New Roman"/>
          <w:color w:val="000000"/>
          <w:sz w:val="24"/>
          <w:szCs w:val="24"/>
          <w:shd w:val="clear" w:color="auto" w:fill="F9F9F9"/>
        </w:rPr>
        <w:tab/>
        <w:t>Reward</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 xml:space="preserve">Dimensi ini mengukur perasaaan pegawai mengenai imbalan atau penghargaan atas pekerjaan yang </w:t>
      </w:r>
      <w:r w:rsidRPr="00F206E4">
        <w:rPr>
          <w:rFonts w:ascii="Times New Roman" w:hAnsi="Times New Roman" w:cs="Times New Roman"/>
          <w:color w:val="000000"/>
          <w:sz w:val="24"/>
          <w:szCs w:val="24"/>
          <w:shd w:val="clear" w:color="auto" w:fill="F9F9F9"/>
        </w:rPr>
        <w:lastRenderedPageBreak/>
        <w:t>dilaksanakan dengan baik yang mereka peroleh dari organisasi.</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4.</w:t>
      </w:r>
      <w:r w:rsidRPr="00F206E4">
        <w:rPr>
          <w:rFonts w:ascii="Times New Roman" w:hAnsi="Times New Roman" w:cs="Times New Roman"/>
          <w:color w:val="000000"/>
          <w:sz w:val="24"/>
          <w:szCs w:val="24"/>
          <w:shd w:val="clear" w:color="auto" w:fill="F9F9F9"/>
        </w:rPr>
        <w:tab/>
        <w:t>Risk</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pegawai mengenai pekerjaan yang beresiko dan menantang serta cara untuk menghadapi pekerjaan tersebut.</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5.</w:t>
      </w:r>
      <w:r w:rsidRPr="00F206E4">
        <w:rPr>
          <w:rFonts w:ascii="Times New Roman" w:hAnsi="Times New Roman" w:cs="Times New Roman"/>
          <w:color w:val="000000"/>
          <w:sz w:val="24"/>
          <w:szCs w:val="24"/>
          <w:shd w:val="clear" w:color="auto" w:fill="F9F9F9"/>
        </w:rPr>
        <w:tab/>
        <w:t>Warmth</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pegawai mengenai kehangatan hubungan yang terjalin antar rekan kerja atau antar atasan dan bawahan.</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6.</w:t>
      </w:r>
      <w:r w:rsidRPr="00F206E4">
        <w:rPr>
          <w:rFonts w:ascii="Times New Roman" w:hAnsi="Times New Roman" w:cs="Times New Roman"/>
          <w:color w:val="000000"/>
          <w:sz w:val="24"/>
          <w:szCs w:val="24"/>
          <w:shd w:val="clear" w:color="auto" w:fill="F9F9F9"/>
        </w:rPr>
        <w:tab/>
        <w:t>Support</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pegawai mengenai dukungan dan pertolongan yang diberikan oleh atasan dan rekan kerja.</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7.</w:t>
      </w:r>
      <w:r w:rsidRPr="00F206E4">
        <w:rPr>
          <w:rFonts w:ascii="Times New Roman" w:hAnsi="Times New Roman" w:cs="Times New Roman"/>
          <w:color w:val="000000"/>
          <w:sz w:val="24"/>
          <w:szCs w:val="24"/>
          <w:shd w:val="clear" w:color="auto" w:fill="F9F9F9"/>
        </w:rPr>
        <w:tab/>
        <w:t>Standards</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pegawai mengenai kejelasan tujuan kerja dan penetapan standar tampilan kerja dengan penekanan pada tampilan kerja yang baik.</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8.</w:t>
      </w:r>
      <w:r w:rsidRPr="00F206E4">
        <w:rPr>
          <w:rFonts w:ascii="Times New Roman" w:hAnsi="Times New Roman" w:cs="Times New Roman"/>
          <w:color w:val="000000"/>
          <w:sz w:val="24"/>
          <w:szCs w:val="24"/>
          <w:shd w:val="clear" w:color="auto" w:fill="F9F9F9"/>
        </w:rPr>
        <w:tab/>
        <w:t>Conflict</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pegawai mengenai kesediaan atasan dan rekan kerja untuk mendengarkan pendapat yang berbeda serta upaya pemecahan masalah di dalam organisasi.</w:t>
      </w:r>
    </w:p>
    <w:p w:rsidR="00F206E4" w:rsidRP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9.</w:t>
      </w:r>
      <w:r w:rsidRPr="00F206E4">
        <w:rPr>
          <w:rFonts w:ascii="Times New Roman" w:hAnsi="Times New Roman" w:cs="Times New Roman"/>
          <w:color w:val="000000"/>
          <w:sz w:val="24"/>
          <w:szCs w:val="24"/>
          <w:shd w:val="clear" w:color="auto" w:fill="F9F9F9"/>
        </w:rPr>
        <w:tab/>
        <w:t xml:space="preserve">Identity </w:t>
      </w:r>
    </w:p>
    <w:p w:rsid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r w:rsidRPr="00F206E4">
        <w:rPr>
          <w:rFonts w:ascii="Times New Roman" w:hAnsi="Times New Roman" w:cs="Times New Roman"/>
          <w:color w:val="000000"/>
          <w:sz w:val="24"/>
          <w:szCs w:val="24"/>
          <w:shd w:val="clear" w:color="auto" w:fill="F9F9F9"/>
        </w:rPr>
        <w:t>Dimensi ini mengukur perasaan pegawai mengenai kebanggaannya menjadi bagian dari organisasi.</w:t>
      </w:r>
    </w:p>
    <w:p w:rsidR="00F206E4" w:rsidRDefault="00F206E4" w:rsidP="00F206E4">
      <w:pPr>
        <w:spacing w:after="0" w:line="360" w:lineRule="auto"/>
        <w:ind w:firstLine="567"/>
        <w:jc w:val="both"/>
        <w:rPr>
          <w:rFonts w:ascii="Times New Roman" w:hAnsi="Times New Roman" w:cs="Times New Roman"/>
          <w:color w:val="000000"/>
          <w:sz w:val="24"/>
          <w:szCs w:val="24"/>
          <w:shd w:val="clear" w:color="auto" w:fill="F9F9F9"/>
        </w:rPr>
      </w:pPr>
    </w:p>
    <w:p w:rsidR="00F206E4" w:rsidRDefault="00F206E4" w:rsidP="00F206E4">
      <w:pPr>
        <w:spacing w:after="0" w:line="360" w:lineRule="auto"/>
        <w:jc w:val="both"/>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lastRenderedPageBreak/>
        <w:t>METODE PENELITIAN</w:t>
      </w:r>
    </w:p>
    <w:p w:rsidR="00957522" w:rsidRDefault="00F206E4" w:rsidP="00122512">
      <w:pPr>
        <w:spacing w:after="0" w:line="360" w:lineRule="auto"/>
        <w:ind w:firstLine="567"/>
        <w:jc w:val="both"/>
        <w:rPr>
          <w:rFonts w:ascii="Times New Roman" w:hAnsi="Times New Roman" w:cs="Times New Roman"/>
          <w:sz w:val="24"/>
          <w:szCs w:val="24"/>
        </w:rPr>
      </w:pPr>
      <w:r w:rsidRPr="00F206E4">
        <w:rPr>
          <w:rFonts w:ascii="Times New Roman" w:hAnsi="Times New Roman" w:cs="Times New Roman"/>
          <w:color w:val="000000"/>
          <w:sz w:val="24"/>
          <w:szCs w:val="24"/>
          <w:shd w:val="clear" w:color="auto" w:fill="F9F9F9"/>
        </w:rPr>
        <w:t>Dalam penelitian ini akan digunakan pendekatan penelitian non-eksperimental, yaitu suatu telaah empiris sistematik dimana peneliti tidak dapat mengontrol secara langsung variabelnya karena hakekat variabel tersebut menutup kemungkinan adanya manipulasi (Kerlinger, 1993). Penelitian ini bersifat deksriptif dengan pendekatan kuantitatif. Penelitian deskriptif merupakan penelitian dengan menggunakan variable mandiri, tanpa membuat perbandingan atau menghubungkan dengan variabel lainnya yang bertujuan untuk menggambarkan permasalahan atau fenomena.</w:t>
      </w:r>
      <w:r w:rsidR="00122512">
        <w:rPr>
          <w:rFonts w:ascii="Times New Roman" w:hAnsi="Times New Roman" w:cs="Times New Roman"/>
          <w:color w:val="000000"/>
          <w:sz w:val="24"/>
          <w:szCs w:val="24"/>
          <w:shd w:val="clear" w:color="auto" w:fill="F9F9F9"/>
        </w:rPr>
        <w:t xml:space="preserve"> </w:t>
      </w:r>
      <w:r w:rsidR="00122512" w:rsidRPr="00122512">
        <w:rPr>
          <w:rFonts w:ascii="Times New Roman" w:hAnsi="Times New Roman" w:cs="Times New Roman"/>
          <w:sz w:val="24"/>
          <w:szCs w:val="24"/>
        </w:rPr>
        <w:t>Teknik penelitian yang dilakukan oleh peneliti untuk mendapatkan data adalah dengan melakukan survey, yaitu dengan cara mengedarkan kuisioner yang mengacu dari teori iklim organisasi menurut Litwin &amp; Stringer (1968).</w:t>
      </w:r>
    </w:p>
    <w:p w:rsidR="00122512" w:rsidRPr="004B688B" w:rsidRDefault="00122512" w:rsidP="00122512">
      <w:pPr>
        <w:spacing w:before="240" w:after="0" w:line="360" w:lineRule="auto"/>
        <w:jc w:val="both"/>
        <w:rPr>
          <w:rFonts w:ascii="Times New Roman" w:hAnsi="Times New Roman" w:cs="Times New Roman"/>
          <w:b/>
          <w:sz w:val="24"/>
          <w:szCs w:val="24"/>
        </w:rPr>
      </w:pPr>
      <w:r w:rsidRPr="004B688B">
        <w:rPr>
          <w:rFonts w:ascii="Times New Roman" w:hAnsi="Times New Roman" w:cs="Times New Roman"/>
          <w:b/>
          <w:sz w:val="24"/>
          <w:szCs w:val="24"/>
        </w:rPr>
        <w:t>Partisipan</w:t>
      </w:r>
    </w:p>
    <w:p w:rsidR="00122512" w:rsidRDefault="00122512" w:rsidP="00122512">
      <w:pPr>
        <w:spacing w:after="0" w:line="360" w:lineRule="auto"/>
        <w:jc w:val="both"/>
        <w:rPr>
          <w:rFonts w:ascii="Times New Roman" w:hAnsi="Times New Roman" w:cs="Times New Roman"/>
          <w:sz w:val="24"/>
          <w:szCs w:val="24"/>
        </w:rPr>
      </w:pPr>
      <w:r>
        <w:rPr>
          <w:rFonts w:ascii="Times New Roman" w:hAnsi="Times New Roman" w:cs="Times New Roman"/>
          <w:iCs/>
          <w:sz w:val="24"/>
        </w:rPr>
        <w:tab/>
      </w:r>
      <w:r>
        <w:rPr>
          <w:rFonts w:ascii="Times New Roman" w:hAnsi="Times New Roman" w:cs="Times New Roman"/>
          <w:sz w:val="24"/>
          <w:szCs w:val="24"/>
        </w:rPr>
        <w:t xml:space="preserve">Subjek pebelitian ini adalah Pegawai Negeri Sipil yang bekerja di Sekretariat Daerah Kota Bandung yang terdiri dari 3 bidang. Teknik pengambilan sampel yang digunakan adalah </w:t>
      </w:r>
      <w:r w:rsidRPr="00906FEE">
        <w:rPr>
          <w:rFonts w:ascii="Times New Roman" w:hAnsi="Times New Roman" w:cs="Times New Roman"/>
          <w:i/>
          <w:sz w:val="24"/>
          <w:szCs w:val="24"/>
        </w:rPr>
        <w:t>simple random sampling</w:t>
      </w:r>
      <w:r>
        <w:rPr>
          <w:rFonts w:ascii="Times New Roman" w:hAnsi="Times New Roman" w:cs="Times New Roman"/>
          <w:sz w:val="24"/>
          <w:szCs w:val="24"/>
        </w:rPr>
        <w:t>, sehingga didapatkan sampel sebanyak 80 staf Sekretariat Daerah Kota Bandung.</w:t>
      </w:r>
    </w:p>
    <w:p w:rsidR="00A800D7" w:rsidRPr="004B688B" w:rsidRDefault="00A800D7" w:rsidP="00A800D7">
      <w:pPr>
        <w:spacing w:before="240" w:after="0" w:line="360" w:lineRule="auto"/>
        <w:jc w:val="both"/>
        <w:rPr>
          <w:rFonts w:ascii="Times New Roman" w:hAnsi="Times New Roman" w:cs="Times New Roman"/>
          <w:b/>
          <w:sz w:val="24"/>
          <w:szCs w:val="24"/>
        </w:rPr>
      </w:pPr>
      <w:r w:rsidRPr="004B688B">
        <w:rPr>
          <w:rFonts w:ascii="Times New Roman" w:hAnsi="Times New Roman" w:cs="Times New Roman"/>
          <w:b/>
          <w:sz w:val="24"/>
          <w:szCs w:val="24"/>
        </w:rPr>
        <w:t>Pengukuran</w:t>
      </w:r>
    </w:p>
    <w:p w:rsidR="00A800D7" w:rsidRDefault="00A800D7" w:rsidP="00A800D7">
      <w:pPr>
        <w:spacing w:after="0" w:line="360" w:lineRule="auto"/>
        <w:jc w:val="both"/>
        <w:rPr>
          <w:rFonts w:ascii="Times New Roman" w:hAnsi="Times New Roman"/>
          <w:sz w:val="24"/>
          <w:szCs w:val="24"/>
        </w:rPr>
      </w:pPr>
      <w:r>
        <w:rPr>
          <w:rFonts w:ascii="Times New Roman" w:hAnsi="Times New Roman" w:cs="Times New Roman"/>
          <w:iCs/>
          <w:sz w:val="24"/>
        </w:rPr>
        <w:lastRenderedPageBreak/>
        <w:tab/>
      </w:r>
      <w:r>
        <w:rPr>
          <w:rFonts w:ascii="Times New Roman" w:hAnsi="Times New Roman"/>
          <w:sz w:val="24"/>
          <w:szCs w:val="24"/>
        </w:rPr>
        <w:t>Variabel penelitian yaitu Iklim Organisasi akan diukur menggunakan kuisioner yang dikembangkan berdasarkan teori dari Litwin &amp; Stringer (1968). Kemudian dikembangkan oleh peneliti sesuai dengan kondisi pegawai di Sekretariat Daerah Kota Bandung. Alat ukur ini terdiri dari 40 item yang mencakup 9 dimensi yang membangun Iklim Organisasi. Terdapat 5 alternatif jawaban dimulai dari 1 (sangat tidak setuju) hingga 5 (sangat setuju).</w:t>
      </w:r>
      <w:r>
        <w:rPr>
          <w:rFonts w:ascii="Times New Roman" w:hAnsi="Times New Roman"/>
          <w:sz w:val="24"/>
          <w:szCs w:val="24"/>
        </w:rPr>
        <w:tab/>
      </w:r>
    </w:p>
    <w:p w:rsidR="00A800D7" w:rsidRDefault="00A800D7" w:rsidP="00A800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validitas yang digunakan dalam penelitian adalah </w:t>
      </w:r>
      <w:r w:rsidRPr="00906FEE">
        <w:rPr>
          <w:rFonts w:ascii="Times New Roman" w:hAnsi="Times New Roman" w:cs="Times New Roman"/>
          <w:i/>
          <w:sz w:val="24"/>
          <w:szCs w:val="24"/>
        </w:rPr>
        <w:t>content validity</w:t>
      </w:r>
      <w:r>
        <w:rPr>
          <w:rFonts w:ascii="Times New Roman" w:hAnsi="Times New Roman" w:cs="Times New Roman"/>
          <w:sz w:val="24"/>
          <w:szCs w:val="24"/>
        </w:rPr>
        <w:t xml:space="preserve"> (dengan metode </w:t>
      </w:r>
      <w:r w:rsidRPr="00906FEE">
        <w:rPr>
          <w:rFonts w:ascii="Times New Roman" w:hAnsi="Times New Roman" w:cs="Times New Roman"/>
          <w:i/>
          <w:sz w:val="24"/>
          <w:szCs w:val="24"/>
        </w:rPr>
        <w:t>expert judgment</w:t>
      </w:r>
      <w:r>
        <w:rPr>
          <w:rFonts w:ascii="Times New Roman" w:hAnsi="Times New Roman" w:cs="Times New Roman"/>
          <w:sz w:val="24"/>
          <w:szCs w:val="24"/>
        </w:rPr>
        <w:t xml:space="preserve">) dan </w:t>
      </w:r>
      <w:r w:rsidRPr="00906FEE">
        <w:rPr>
          <w:rFonts w:ascii="Times New Roman" w:hAnsi="Times New Roman" w:cs="Times New Roman"/>
          <w:i/>
          <w:sz w:val="24"/>
          <w:szCs w:val="24"/>
        </w:rPr>
        <w:t>construct validity</w:t>
      </w:r>
      <w:r>
        <w:rPr>
          <w:rFonts w:ascii="Times New Roman" w:hAnsi="Times New Roman" w:cs="Times New Roman"/>
          <w:sz w:val="24"/>
          <w:szCs w:val="24"/>
        </w:rPr>
        <w:t xml:space="preserve"> (dengan melihat nilai </w:t>
      </w:r>
      <w:r w:rsidRPr="00906FEE">
        <w:rPr>
          <w:rFonts w:ascii="Times New Roman" w:hAnsi="Times New Roman" w:cs="Times New Roman"/>
          <w:i/>
          <w:sz w:val="24"/>
          <w:szCs w:val="24"/>
        </w:rPr>
        <w:t>corrected item total correlation</w:t>
      </w:r>
      <w:r>
        <w:rPr>
          <w:rFonts w:ascii="Times New Roman" w:hAnsi="Times New Roman" w:cs="Times New Roman"/>
          <w:sz w:val="24"/>
          <w:szCs w:val="24"/>
        </w:rPr>
        <w:t xml:space="preserve">). Dari kedua metode tersebut, alat ukur dalam penelitian ini dinyatakan valid, sehingga dapat mengukur variabel yang akan diukur. Sedangkan reliabilitas alat ukur ini adalah sebesar 0,827 dengan melihat nilai </w:t>
      </w:r>
      <w:r>
        <w:rPr>
          <w:rFonts w:ascii="Times New Roman" w:hAnsi="Times New Roman" w:cs="Times New Roman"/>
          <w:i/>
          <w:sz w:val="24"/>
          <w:szCs w:val="24"/>
        </w:rPr>
        <w:t>C</w:t>
      </w:r>
      <w:r w:rsidRPr="00906FEE">
        <w:rPr>
          <w:rFonts w:ascii="Times New Roman" w:hAnsi="Times New Roman" w:cs="Times New Roman"/>
          <w:i/>
          <w:sz w:val="24"/>
          <w:szCs w:val="24"/>
        </w:rPr>
        <w:t>ronbach’</w:t>
      </w:r>
      <w:r>
        <w:rPr>
          <w:rFonts w:ascii="Times New Roman" w:hAnsi="Times New Roman" w:cs="Times New Roman"/>
          <w:i/>
          <w:sz w:val="24"/>
          <w:szCs w:val="24"/>
        </w:rPr>
        <w:t>s A</w:t>
      </w:r>
      <w:r w:rsidRPr="00906FEE">
        <w:rPr>
          <w:rFonts w:ascii="Times New Roman" w:hAnsi="Times New Roman" w:cs="Times New Roman"/>
          <w:i/>
          <w:sz w:val="24"/>
          <w:szCs w:val="24"/>
        </w:rPr>
        <w:t>lpha</w:t>
      </w:r>
      <w:r>
        <w:rPr>
          <w:rFonts w:ascii="Times New Roman" w:hAnsi="Times New Roman" w:cs="Times New Roman"/>
          <w:sz w:val="24"/>
          <w:szCs w:val="24"/>
        </w:rPr>
        <w:t xml:space="preserve"> menggunakan program </w:t>
      </w:r>
      <w:r w:rsidRPr="00733CD7">
        <w:rPr>
          <w:rFonts w:ascii="Times New Roman" w:hAnsi="Times New Roman" w:cs="Times New Roman"/>
          <w:i/>
          <w:sz w:val="24"/>
          <w:szCs w:val="24"/>
        </w:rPr>
        <w:t>SPSS for Windows 20.0</w:t>
      </w:r>
      <w:r>
        <w:rPr>
          <w:rFonts w:ascii="Times New Roman" w:hAnsi="Times New Roman" w:cs="Times New Roman"/>
          <w:sz w:val="24"/>
          <w:szCs w:val="24"/>
        </w:rPr>
        <w:t xml:space="preserve"> dan didasarkan pada kriteria Kaplan &amp; Saccuzzo.</w:t>
      </w:r>
    </w:p>
    <w:p w:rsidR="00A800D7" w:rsidRDefault="00B42DD9" w:rsidP="00B42D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B42DD9" w:rsidRPr="00B42DD9" w:rsidRDefault="00B42DD9" w:rsidP="00B42DD9">
      <w:pPr>
        <w:spacing w:after="0" w:line="360" w:lineRule="auto"/>
        <w:jc w:val="both"/>
        <w:rPr>
          <w:rFonts w:ascii="Times New Roman" w:hAnsi="Times New Roman" w:cs="Times New Roman"/>
          <w:sz w:val="24"/>
          <w:szCs w:val="24"/>
        </w:rPr>
      </w:pPr>
      <w:r w:rsidRPr="00B42DD9">
        <w:rPr>
          <w:rFonts w:ascii="Times New Roman" w:hAnsi="Times New Roman" w:cs="Times New Roman"/>
          <w:sz w:val="24"/>
          <w:szCs w:val="24"/>
        </w:rPr>
        <w:t xml:space="preserve">Berdasarkan hasil pengolahan data dan analisis pembahasan mengenai </w:t>
      </w:r>
      <w:r>
        <w:rPr>
          <w:rFonts w:ascii="Times New Roman" w:hAnsi="Times New Roman" w:cs="Times New Roman"/>
          <w:sz w:val="24"/>
          <w:szCs w:val="24"/>
        </w:rPr>
        <w:t xml:space="preserve">Iklim Organisasi, </w:t>
      </w:r>
      <w:r w:rsidRPr="00B42DD9">
        <w:rPr>
          <w:rFonts w:ascii="Times New Roman" w:hAnsi="Times New Roman" w:cs="Times New Roman"/>
          <w:sz w:val="24"/>
          <w:szCs w:val="24"/>
        </w:rPr>
        <w:t>diperoleh simpulan sebagai berikut:</w:t>
      </w:r>
    </w:p>
    <w:p w:rsidR="00B42DD9" w:rsidRPr="00B42DD9" w:rsidRDefault="00B42DD9" w:rsidP="00B42DD9">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Pr="00B42DD9">
        <w:t xml:space="preserve"> </w:t>
      </w:r>
      <w:r w:rsidRPr="00B42DD9">
        <w:rPr>
          <w:rFonts w:ascii="Times New Roman" w:hAnsi="Times New Roman" w:cs="Times New Roman"/>
          <w:sz w:val="24"/>
          <w:szCs w:val="24"/>
        </w:rPr>
        <w:t>1.</w:t>
      </w:r>
      <w:r w:rsidRPr="00B42DD9">
        <w:rPr>
          <w:rFonts w:ascii="Times New Roman" w:hAnsi="Times New Roman" w:cs="Times New Roman"/>
          <w:sz w:val="24"/>
          <w:szCs w:val="24"/>
        </w:rPr>
        <w:tab/>
        <w:t xml:space="preserve">Mayoritas pegawai di Sekretariat Daerah Kota Bandung memberikan persepsi favorable terhadap iklim organisasi yang terbentuk di </w:t>
      </w:r>
      <w:r w:rsidRPr="00B42DD9">
        <w:rPr>
          <w:rFonts w:ascii="Times New Roman" w:hAnsi="Times New Roman" w:cs="Times New Roman"/>
          <w:sz w:val="24"/>
          <w:szCs w:val="24"/>
        </w:rPr>
        <w:lastRenderedPageBreak/>
        <w:t>Sekretariat Daerah Kota Bandung. Hal ini berarti bahwa iklim organisasi yang ada di Sekretariat Daerah Kota Bandung dirasa sudah memenuhi kebutuhan, harapan dan nilai yang ada di dalam diri pegawai.</w:t>
      </w:r>
    </w:p>
    <w:p w:rsidR="00B42DD9" w:rsidRPr="00B42DD9" w:rsidRDefault="00B42DD9" w:rsidP="00B42DD9">
      <w:pPr>
        <w:spacing w:after="0" w:line="360" w:lineRule="auto"/>
        <w:ind w:firstLine="567"/>
        <w:jc w:val="both"/>
        <w:rPr>
          <w:rFonts w:ascii="Times New Roman" w:hAnsi="Times New Roman" w:cs="Times New Roman"/>
          <w:sz w:val="24"/>
          <w:szCs w:val="24"/>
        </w:rPr>
      </w:pPr>
      <w:r w:rsidRPr="00B42DD9">
        <w:rPr>
          <w:rFonts w:ascii="Times New Roman" w:hAnsi="Times New Roman" w:cs="Times New Roman"/>
          <w:sz w:val="24"/>
          <w:szCs w:val="24"/>
        </w:rPr>
        <w:t>2.</w:t>
      </w:r>
      <w:r w:rsidRPr="00B42DD9">
        <w:rPr>
          <w:rFonts w:ascii="Times New Roman" w:hAnsi="Times New Roman" w:cs="Times New Roman"/>
          <w:sz w:val="24"/>
          <w:szCs w:val="24"/>
        </w:rPr>
        <w:tab/>
        <w:t>Dari sembilan dimensi iklim organisasi yang diungkapkan oleh Litwin &amp; Stringer (1968), dimensi support merupakan dimensi iklim organisasi yang dipersepsikan paling favorable oleh pegawai Sekretariat Daerah Kota Bandung. Hal ini menunjukkan bahwa dukungan yang pegawai terima dari organisasi baik dari rekan kerja atau atasan dinilai menyenangkan dan sudah memenuhi kebutuhan, harapan dan nilai yang dianut pegawai.</w:t>
      </w:r>
    </w:p>
    <w:p w:rsidR="00B42DD9" w:rsidRPr="00B42DD9" w:rsidRDefault="00B42DD9" w:rsidP="00B42DD9">
      <w:pPr>
        <w:spacing w:after="0" w:line="360" w:lineRule="auto"/>
        <w:ind w:firstLine="567"/>
        <w:jc w:val="both"/>
        <w:rPr>
          <w:rFonts w:ascii="Times New Roman" w:hAnsi="Times New Roman" w:cs="Times New Roman"/>
          <w:sz w:val="24"/>
          <w:szCs w:val="24"/>
        </w:rPr>
      </w:pPr>
      <w:r w:rsidRPr="00B42DD9">
        <w:rPr>
          <w:rFonts w:ascii="Times New Roman" w:hAnsi="Times New Roman" w:cs="Times New Roman"/>
          <w:sz w:val="24"/>
          <w:szCs w:val="24"/>
        </w:rPr>
        <w:t>3.</w:t>
      </w:r>
      <w:r w:rsidRPr="00B42DD9">
        <w:rPr>
          <w:rFonts w:ascii="Times New Roman" w:hAnsi="Times New Roman" w:cs="Times New Roman"/>
          <w:sz w:val="24"/>
          <w:szCs w:val="24"/>
        </w:rPr>
        <w:tab/>
        <w:t>Dimensi reward merupakan dimensi iklim organisasi yang dipersepsikan paling tidak favorable diantara sembilan dimensi lainnya, walaupun nilai persentase dimensi ini tergolong tinggi. Hal ini menunjukkan bahwa masih terdapat pegawai yang merasa bahwa penghargaan, secara khusus gaji dan bonus, yang diterima pegawai dari organisasi dirasa belum memenuhi kebutuhan, harapan, dan nilai yang dianut pegawai.</w:t>
      </w:r>
    </w:p>
    <w:p w:rsidR="00B42DD9" w:rsidRDefault="00B42DD9" w:rsidP="00B42DD9">
      <w:pPr>
        <w:spacing w:after="0" w:line="360" w:lineRule="auto"/>
        <w:ind w:firstLine="567"/>
        <w:jc w:val="both"/>
        <w:rPr>
          <w:rFonts w:ascii="Times New Roman" w:hAnsi="Times New Roman" w:cs="Times New Roman"/>
          <w:sz w:val="24"/>
          <w:szCs w:val="24"/>
        </w:rPr>
      </w:pPr>
      <w:r w:rsidRPr="00B42DD9">
        <w:rPr>
          <w:rFonts w:ascii="Times New Roman" w:hAnsi="Times New Roman" w:cs="Times New Roman"/>
          <w:sz w:val="24"/>
          <w:szCs w:val="24"/>
        </w:rPr>
        <w:t>4.</w:t>
      </w:r>
      <w:r w:rsidRPr="00B42DD9">
        <w:rPr>
          <w:rFonts w:ascii="Times New Roman" w:hAnsi="Times New Roman" w:cs="Times New Roman"/>
          <w:sz w:val="24"/>
          <w:szCs w:val="24"/>
        </w:rPr>
        <w:tab/>
        <w:t xml:space="preserve">Tidak terdapat perbedaan yang signifikan antara jenis kelamin, usia, latar belakang pendidikan, lama bekerja, dan bagian dengan persepsi pegawai </w:t>
      </w:r>
      <w:r w:rsidRPr="00B42DD9">
        <w:rPr>
          <w:rFonts w:ascii="Times New Roman" w:hAnsi="Times New Roman" w:cs="Times New Roman"/>
          <w:sz w:val="24"/>
          <w:szCs w:val="24"/>
        </w:rPr>
        <w:lastRenderedPageBreak/>
        <w:t>terhadap iklim organisasi di Sekretariat Daerah Kota Bandung.</w:t>
      </w:r>
    </w:p>
    <w:p w:rsidR="00A04AE3" w:rsidRPr="00A52DF2" w:rsidRDefault="00A04AE3" w:rsidP="00A04AE3">
      <w:pPr>
        <w:spacing w:after="0" w:line="360" w:lineRule="auto"/>
        <w:jc w:val="both"/>
        <w:rPr>
          <w:rFonts w:ascii="Times New Roman" w:hAnsi="Times New Roman"/>
          <w:b/>
          <w:sz w:val="24"/>
          <w:szCs w:val="24"/>
        </w:rPr>
      </w:pPr>
      <w:r w:rsidRPr="00A52DF2">
        <w:rPr>
          <w:rFonts w:ascii="Times New Roman" w:hAnsi="Times New Roman"/>
          <w:b/>
          <w:sz w:val="24"/>
          <w:szCs w:val="24"/>
        </w:rPr>
        <w:t>DAFTAR PUSTAKA</w:t>
      </w:r>
    </w:p>
    <w:p w:rsidR="00A04AE3" w:rsidRPr="00461EB7" w:rsidRDefault="00A04AE3" w:rsidP="00A04AE3">
      <w:pPr>
        <w:spacing w:after="0" w:line="360" w:lineRule="auto"/>
        <w:ind w:left="720" w:hanging="720"/>
        <w:jc w:val="both"/>
        <w:rPr>
          <w:rFonts w:ascii="Times New Roman" w:hAnsi="Times New Roman"/>
          <w:b/>
          <w:sz w:val="24"/>
          <w:szCs w:val="24"/>
        </w:rPr>
      </w:pPr>
      <w:r>
        <w:rPr>
          <w:rFonts w:ascii="Times New Roman" w:hAnsi="Times New Roman"/>
          <w:b/>
          <w:sz w:val="24"/>
          <w:szCs w:val="24"/>
        </w:rPr>
        <w:t>Pustaka dari Buku</w:t>
      </w:r>
    </w:p>
    <w:p w:rsidR="00A04AE3" w:rsidRDefault="00A04AE3" w:rsidP="00A04AE3">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t>Litwin, George H &amp; Stringer, Robert A, Jr. 1968. Motivation and Organizational Climate. Boston : Division of Research Graduate School of Business Administration Harvard University.</w:t>
      </w:r>
    </w:p>
    <w:p w:rsidR="00A04AE3" w:rsidRDefault="00A04AE3" w:rsidP="00A04AE3">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t>Kerlinger, Fred N (Diterjemahkan oleh Landung Simatupang). 1993. Asas-asas Penelitian Behavioral. Yogyakarta : Gadjah Mada Press University.</w:t>
      </w:r>
    </w:p>
    <w:p w:rsidR="00A04AE3" w:rsidRPr="007606EF" w:rsidRDefault="00A04AE3" w:rsidP="00A04AE3">
      <w:pPr>
        <w:spacing w:after="0" w:line="240" w:lineRule="auto"/>
        <w:ind w:left="709" w:hanging="709"/>
        <w:jc w:val="both"/>
        <w:rPr>
          <w:rFonts w:ascii="Times New Roman" w:hAnsi="Times New Roman"/>
          <w:sz w:val="24"/>
          <w:szCs w:val="24"/>
        </w:rPr>
      </w:pPr>
      <w:r w:rsidRPr="007606EF">
        <w:rPr>
          <w:rFonts w:ascii="Times New Roman" w:hAnsi="Times New Roman"/>
          <w:sz w:val="24"/>
          <w:szCs w:val="24"/>
        </w:rPr>
        <w:t xml:space="preserve">Robbins, Stephens P. (1996). </w:t>
      </w:r>
      <w:r w:rsidRPr="007606EF">
        <w:rPr>
          <w:rFonts w:ascii="Times New Roman" w:hAnsi="Times New Roman"/>
          <w:i/>
          <w:sz w:val="24"/>
          <w:szCs w:val="24"/>
        </w:rPr>
        <w:t xml:space="preserve">Perilaku Organisasi, </w:t>
      </w:r>
      <w:r w:rsidRPr="007606EF">
        <w:rPr>
          <w:rFonts w:ascii="Times New Roman" w:hAnsi="Times New Roman"/>
          <w:sz w:val="24"/>
          <w:szCs w:val="24"/>
        </w:rPr>
        <w:t>Jilid 1, Prenhallindo, Jakarta.</w:t>
      </w:r>
    </w:p>
    <w:p w:rsidR="00A04AE3" w:rsidRDefault="00A04AE3" w:rsidP="00A04AE3">
      <w:pPr>
        <w:spacing w:after="0" w:line="240" w:lineRule="auto"/>
        <w:ind w:left="720" w:hanging="720"/>
        <w:jc w:val="both"/>
        <w:rPr>
          <w:rFonts w:ascii="Times New Roman" w:hAnsi="Times New Roman"/>
          <w:sz w:val="24"/>
          <w:szCs w:val="24"/>
        </w:rPr>
      </w:pPr>
      <w:r>
        <w:rPr>
          <w:rFonts w:ascii="Times New Roman" w:hAnsi="Times New Roman"/>
          <w:sz w:val="24"/>
          <w:szCs w:val="24"/>
        </w:rPr>
        <w:t>Sudjana. 1996. Metoda Statistika. Bandung: Tarsito.</w:t>
      </w:r>
    </w:p>
    <w:p w:rsidR="00A04AE3" w:rsidRPr="00B26603" w:rsidRDefault="00A04AE3" w:rsidP="00A04AE3">
      <w:pPr>
        <w:spacing w:before="240" w:after="0" w:line="360" w:lineRule="auto"/>
        <w:ind w:left="720" w:hanging="720"/>
        <w:jc w:val="both"/>
        <w:rPr>
          <w:rFonts w:ascii="Times New Roman" w:hAnsi="Times New Roman"/>
          <w:b/>
          <w:sz w:val="24"/>
          <w:szCs w:val="24"/>
        </w:rPr>
      </w:pPr>
      <w:r w:rsidRPr="00B26603">
        <w:rPr>
          <w:rFonts w:ascii="Times New Roman" w:hAnsi="Times New Roman"/>
          <w:b/>
          <w:sz w:val="24"/>
          <w:szCs w:val="24"/>
        </w:rPr>
        <w:t>Pustaka dari Jurnal</w:t>
      </w:r>
    </w:p>
    <w:p w:rsidR="00A04AE3" w:rsidRPr="00A04AE3" w:rsidRDefault="00A04AE3" w:rsidP="00A04AE3">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t>Feng Jing, Fenwick., Avery, Gayle C., Bergsteiner, Harald. 2011. Organizational climate and performance in retail pharmacies. Leadership and Organization Journal : Vol 32 No. 3</w:t>
      </w:r>
    </w:p>
    <w:p w:rsidR="00A04AE3" w:rsidRPr="00A04AE3" w:rsidRDefault="00A04AE3" w:rsidP="00A04AE3">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t>Forte, Almerinda. How Does Organizational Climate Influence The Ethical Behavior Of People In An Organization?. International Business And Economics Research Journal : Vol 2 No. 10.</w:t>
      </w:r>
    </w:p>
    <w:p w:rsidR="00A04AE3" w:rsidRPr="00A04AE3" w:rsidRDefault="00A04AE3" w:rsidP="00A04AE3">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t xml:space="preserve">Jianwei, Zhang. 2010. Organizational Climate and its Effects on Organizational Variables: An Empirical Study. </w:t>
      </w:r>
      <w:r w:rsidR="005F65E6" w:rsidRPr="00A04AE3">
        <w:rPr>
          <w:rFonts w:ascii="Times New Roman" w:hAnsi="Times New Roman"/>
          <w:sz w:val="24"/>
          <w:szCs w:val="24"/>
        </w:rPr>
        <w:t xml:space="preserve">international </w:t>
      </w:r>
      <w:r w:rsidRPr="00A04AE3">
        <w:rPr>
          <w:rFonts w:ascii="Times New Roman" w:hAnsi="Times New Roman"/>
          <w:sz w:val="24"/>
          <w:szCs w:val="24"/>
        </w:rPr>
        <w:t>Journal of  Psychological Studies : Vol 2 No. 2.</w:t>
      </w:r>
    </w:p>
    <w:p w:rsidR="00A04AE3" w:rsidRPr="00A04AE3" w:rsidRDefault="00A04AE3" w:rsidP="00A04AE3">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t>Noordin, Fauziah., Omar, Safiah., Sehan, Syakirarohan., Idrus, Shukriah. 2010. Organizational Climate And Its Influence On Organizational Commitment. The International Business &amp; Economics Research Journal : Vol 9 No.2.</w:t>
      </w:r>
    </w:p>
    <w:p w:rsidR="00A04AE3" w:rsidRPr="00A04AE3" w:rsidRDefault="00A04AE3" w:rsidP="00A04AE3">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lastRenderedPageBreak/>
        <w:t>Pande, S.S. et al. 2013. Correlation Between Difficulty &amp; Discrimination Indices of MCQs in Formative Exam in Physiology. South-East Asian Journal of Medical Education. 7(1): 45 – 50.</w:t>
      </w:r>
    </w:p>
    <w:p w:rsidR="00A04AE3" w:rsidRPr="00A04AE3" w:rsidRDefault="00A04AE3" w:rsidP="00B12E5B">
      <w:pPr>
        <w:spacing w:after="0" w:line="240" w:lineRule="auto"/>
        <w:ind w:left="720" w:hanging="720"/>
        <w:jc w:val="both"/>
        <w:rPr>
          <w:rFonts w:ascii="Times New Roman" w:hAnsi="Times New Roman"/>
          <w:sz w:val="24"/>
          <w:szCs w:val="24"/>
        </w:rPr>
      </w:pPr>
      <w:r w:rsidRPr="00A04AE3">
        <w:rPr>
          <w:rFonts w:ascii="Times New Roman" w:hAnsi="Times New Roman"/>
          <w:sz w:val="24"/>
          <w:szCs w:val="24"/>
        </w:rPr>
        <w:t>Patterson, M., Warr, P., &amp; West, M. 2004. Organizational climate and company productivity: The role of employee affect and employee level. Journal of Occupational and Organizatio</w:t>
      </w:r>
      <w:r w:rsidR="00B12E5B">
        <w:rPr>
          <w:rFonts w:ascii="Times New Roman" w:hAnsi="Times New Roman"/>
          <w:sz w:val="24"/>
          <w:szCs w:val="24"/>
        </w:rPr>
        <w:t>nal Psychology, 77(2), 193-216.</w:t>
      </w:r>
    </w:p>
    <w:p w:rsidR="00B12E5B" w:rsidRPr="00B26603" w:rsidRDefault="00B12E5B" w:rsidP="00B12E5B">
      <w:pPr>
        <w:spacing w:before="240" w:line="360" w:lineRule="auto"/>
        <w:ind w:left="720" w:hanging="720"/>
        <w:jc w:val="both"/>
        <w:rPr>
          <w:rFonts w:ascii="Times New Roman" w:hAnsi="Times New Roman"/>
          <w:b/>
          <w:sz w:val="24"/>
          <w:szCs w:val="24"/>
        </w:rPr>
      </w:pPr>
      <w:r w:rsidRPr="00B26603">
        <w:rPr>
          <w:rFonts w:ascii="Times New Roman" w:hAnsi="Times New Roman"/>
          <w:b/>
          <w:sz w:val="24"/>
          <w:szCs w:val="24"/>
        </w:rPr>
        <w:t>Pustaka dari Internet</w:t>
      </w:r>
    </w:p>
    <w:p w:rsidR="00A04AE3" w:rsidRPr="00A04AE3" w:rsidRDefault="00A04AE3" w:rsidP="00B12E5B">
      <w:pPr>
        <w:spacing w:line="240" w:lineRule="auto"/>
        <w:ind w:left="720" w:hanging="720"/>
        <w:jc w:val="both"/>
        <w:rPr>
          <w:rFonts w:ascii="Times New Roman" w:hAnsi="Times New Roman"/>
          <w:sz w:val="24"/>
          <w:szCs w:val="24"/>
        </w:rPr>
      </w:pPr>
      <w:r w:rsidRPr="00A04AE3">
        <w:rPr>
          <w:rFonts w:ascii="Times New Roman" w:hAnsi="Times New Roman"/>
          <w:sz w:val="24"/>
          <w:szCs w:val="24"/>
        </w:rPr>
        <w:t xml:space="preserve">http://www.menpan.go.id/reformasi-birokrasi </w:t>
      </w:r>
    </w:p>
    <w:p w:rsidR="00A04AE3" w:rsidRPr="00A04AE3" w:rsidRDefault="00A04AE3" w:rsidP="00B12E5B">
      <w:pPr>
        <w:spacing w:line="240" w:lineRule="auto"/>
        <w:ind w:left="720" w:hanging="720"/>
        <w:jc w:val="both"/>
        <w:rPr>
          <w:rFonts w:ascii="Times New Roman" w:hAnsi="Times New Roman"/>
          <w:sz w:val="24"/>
          <w:szCs w:val="24"/>
        </w:rPr>
      </w:pPr>
      <w:r w:rsidRPr="00A04AE3">
        <w:rPr>
          <w:rFonts w:ascii="Times New Roman" w:hAnsi="Times New Roman"/>
          <w:sz w:val="24"/>
          <w:szCs w:val="24"/>
        </w:rPr>
        <w:t xml:space="preserve">http://sp2010.bps.go.id </w:t>
      </w:r>
    </w:p>
    <w:p w:rsidR="00A04AE3" w:rsidRDefault="00A04AE3" w:rsidP="00B12E5B">
      <w:pPr>
        <w:spacing w:line="240" w:lineRule="auto"/>
        <w:ind w:left="720" w:hanging="720"/>
        <w:jc w:val="both"/>
        <w:rPr>
          <w:rFonts w:ascii="Times New Roman" w:hAnsi="Times New Roman"/>
          <w:sz w:val="24"/>
          <w:szCs w:val="24"/>
        </w:rPr>
      </w:pPr>
      <w:r w:rsidRPr="00A04AE3">
        <w:rPr>
          <w:rFonts w:ascii="Times New Roman" w:hAnsi="Times New Roman"/>
          <w:sz w:val="24"/>
          <w:szCs w:val="24"/>
        </w:rPr>
        <w:t xml:space="preserve">http://bandung.go.id </w:t>
      </w:r>
    </w:p>
    <w:p w:rsidR="00B12E5B" w:rsidRPr="00A04AE3" w:rsidRDefault="00B12E5B" w:rsidP="00B12E5B">
      <w:pPr>
        <w:spacing w:line="240" w:lineRule="auto"/>
        <w:ind w:left="720" w:hanging="720"/>
        <w:jc w:val="both"/>
        <w:rPr>
          <w:rFonts w:ascii="Times New Roman" w:hAnsi="Times New Roman"/>
          <w:sz w:val="24"/>
          <w:szCs w:val="24"/>
        </w:rPr>
      </w:pPr>
    </w:p>
    <w:p w:rsidR="00A04AE3" w:rsidRPr="00B12E5B" w:rsidRDefault="00B12E5B" w:rsidP="00B12E5B">
      <w:pPr>
        <w:spacing w:line="240" w:lineRule="auto"/>
        <w:ind w:left="720" w:hanging="720"/>
        <w:jc w:val="both"/>
        <w:rPr>
          <w:rFonts w:ascii="Times New Roman" w:hAnsi="Times New Roman"/>
          <w:b/>
          <w:sz w:val="24"/>
          <w:szCs w:val="24"/>
        </w:rPr>
      </w:pPr>
      <w:r>
        <w:rPr>
          <w:rFonts w:ascii="Times New Roman" w:hAnsi="Times New Roman"/>
          <w:b/>
          <w:sz w:val="24"/>
          <w:szCs w:val="24"/>
        </w:rPr>
        <w:t xml:space="preserve">Lain-lain </w:t>
      </w:r>
    </w:p>
    <w:p w:rsidR="00A04AE3" w:rsidRPr="00A04AE3" w:rsidRDefault="00A04AE3" w:rsidP="00B12E5B">
      <w:pPr>
        <w:spacing w:line="240" w:lineRule="auto"/>
        <w:ind w:left="720" w:hanging="720"/>
        <w:jc w:val="both"/>
        <w:rPr>
          <w:rFonts w:ascii="Times New Roman" w:hAnsi="Times New Roman"/>
          <w:sz w:val="24"/>
          <w:szCs w:val="24"/>
        </w:rPr>
      </w:pPr>
      <w:r w:rsidRPr="00A04AE3">
        <w:rPr>
          <w:rFonts w:ascii="Times New Roman" w:hAnsi="Times New Roman"/>
          <w:sz w:val="24"/>
          <w:szCs w:val="24"/>
        </w:rPr>
        <w:t>Undang-Undang Republik Indonesia nomor 43 tahun 1999.</w:t>
      </w:r>
    </w:p>
    <w:p w:rsidR="00A04AE3" w:rsidRDefault="00A04AE3" w:rsidP="00B12E5B">
      <w:pPr>
        <w:spacing w:line="240" w:lineRule="auto"/>
        <w:ind w:left="720" w:hanging="720"/>
        <w:jc w:val="both"/>
        <w:rPr>
          <w:rFonts w:ascii="Times New Roman" w:hAnsi="Times New Roman"/>
          <w:sz w:val="24"/>
          <w:szCs w:val="24"/>
        </w:rPr>
      </w:pPr>
      <w:r w:rsidRPr="00A04AE3">
        <w:rPr>
          <w:rFonts w:ascii="Times New Roman" w:hAnsi="Times New Roman"/>
          <w:sz w:val="24"/>
          <w:szCs w:val="24"/>
        </w:rPr>
        <w:t>Rencana Strategis Sekretariat Daerah Kota Bandung, 2014.</w:t>
      </w:r>
    </w:p>
    <w:p w:rsidR="00A04AE3" w:rsidRDefault="00A04AE3" w:rsidP="00A04AE3">
      <w:pPr>
        <w:spacing w:after="0" w:line="360" w:lineRule="auto"/>
        <w:ind w:firstLine="720"/>
        <w:jc w:val="both"/>
        <w:rPr>
          <w:rFonts w:ascii="Times New Roman" w:hAnsi="Times New Roman" w:cs="Times New Roman"/>
          <w:sz w:val="24"/>
          <w:szCs w:val="24"/>
        </w:rPr>
      </w:pPr>
    </w:p>
    <w:p w:rsidR="00A04AE3" w:rsidRDefault="00A04AE3"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pPr>
    </w:p>
    <w:p w:rsidR="00760988" w:rsidRDefault="00760988" w:rsidP="00A04AE3">
      <w:pPr>
        <w:spacing w:after="0" w:line="360" w:lineRule="auto"/>
        <w:jc w:val="both"/>
        <w:rPr>
          <w:rFonts w:ascii="Times New Roman" w:hAnsi="Times New Roman" w:cs="Times New Roman"/>
          <w:sz w:val="24"/>
          <w:szCs w:val="24"/>
        </w:rPr>
        <w:sectPr w:rsidR="00760988" w:rsidSect="00760988">
          <w:pgSz w:w="11906" w:h="16838"/>
          <w:pgMar w:top="1440" w:right="1440" w:bottom="1440" w:left="1440" w:header="708" w:footer="708" w:gutter="0"/>
          <w:cols w:num="2" w:space="708"/>
          <w:docGrid w:linePitch="360"/>
        </w:sectPr>
      </w:pPr>
    </w:p>
    <w:p w:rsidR="00760988" w:rsidRPr="00760988" w:rsidRDefault="00760988" w:rsidP="00760988">
      <w:pPr>
        <w:spacing w:after="0" w:line="360" w:lineRule="auto"/>
        <w:jc w:val="center"/>
        <w:rPr>
          <w:rFonts w:ascii="Times New Roman" w:eastAsia="Calibri" w:hAnsi="Times New Roman" w:cs="Times New Roman"/>
          <w:b/>
          <w:sz w:val="24"/>
          <w:szCs w:val="24"/>
        </w:rPr>
      </w:pPr>
      <w:r w:rsidRPr="00760988">
        <w:rPr>
          <w:rFonts w:ascii="Times New Roman" w:eastAsia="Calibri" w:hAnsi="Times New Roman" w:cs="Times New Roman"/>
          <w:b/>
          <w:sz w:val="24"/>
          <w:szCs w:val="24"/>
        </w:rPr>
        <w:lastRenderedPageBreak/>
        <w:t xml:space="preserve">GAMBARAN MENGENAI </w:t>
      </w:r>
      <w:r>
        <w:rPr>
          <w:rFonts w:ascii="Times New Roman" w:eastAsia="Calibri" w:hAnsi="Times New Roman" w:cs="Times New Roman"/>
          <w:b/>
          <w:sz w:val="24"/>
          <w:szCs w:val="24"/>
        </w:rPr>
        <w:t>IKLIM ORGANISASI PADA PEGAWAI NEGERI SIPIL</w:t>
      </w:r>
      <w:r w:rsidR="00BA7C7B">
        <w:rPr>
          <w:rFonts w:ascii="Times New Roman" w:eastAsia="Calibri" w:hAnsi="Times New Roman" w:cs="Times New Roman"/>
          <w:b/>
          <w:sz w:val="24"/>
          <w:szCs w:val="24"/>
        </w:rPr>
        <w:t xml:space="preserve"> DI</w:t>
      </w:r>
      <w:bookmarkStart w:id="0" w:name="_GoBack"/>
      <w:bookmarkEnd w:id="0"/>
      <w:r>
        <w:rPr>
          <w:rFonts w:ascii="Times New Roman" w:eastAsia="Calibri" w:hAnsi="Times New Roman" w:cs="Times New Roman"/>
          <w:b/>
          <w:sz w:val="24"/>
          <w:szCs w:val="24"/>
        </w:rPr>
        <w:t xml:space="preserve"> SEKRETARIAT DAERAH KOTA BANDUNG</w:t>
      </w:r>
    </w:p>
    <w:p w:rsidR="00760988" w:rsidRPr="00760988" w:rsidRDefault="00760988" w:rsidP="00760988">
      <w:pPr>
        <w:spacing w:after="0" w:line="360" w:lineRule="auto"/>
        <w:jc w:val="center"/>
        <w:rPr>
          <w:rFonts w:ascii="Times New Roman" w:eastAsia="Calibri" w:hAnsi="Times New Roman" w:cs="Times New Roman"/>
          <w:b/>
          <w:sz w:val="24"/>
          <w:szCs w:val="24"/>
        </w:rPr>
      </w:pPr>
    </w:p>
    <w:p w:rsidR="00760988" w:rsidRPr="00760988" w:rsidRDefault="00760988" w:rsidP="00760988">
      <w:pPr>
        <w:spacing w:after="0" w:line="360" w:lineRule="auto"/>
        <w:jc w:val="center"/>
        <w:rPr>
          <w:rFonts w:ascii="Times New Roman" w:eastAsia="Calibri" w:hAnsi="Times New Roman" w:cs="Times New Roman"/>
          <w:b/>
          <w:szCs w:val="24"/>
        </w:rPr>
      </w:pPr>
      <w:r>
        <w:rPr>
          <w:rFonts w:ascii="Times New Roman" w:eastAsia="Calibri" w:hAnsi="Times New Roman" w:cs="Times New Roman"/>
          <w:b/>
          <w:szCs w:val="24"/>
        </w:rPr>
        <w:t>ZESSARIO DHILLIANDIRSA</w:t>
      </w:r>
    </w:p>
    <w:p w:rsidR="00760988" w:rsidRPr="00760988" w:rsidRDefault="00760988" w:rsidP="00760988">
      <w:pPr>
        <w:spacing w:after="200" w:line="360" w:lineRule="auto"/>
        <w:jc w:val="center"/>
        <w:rPr>
          <w:rFonts w:ascii="Times New Roman" w:eastAsia="Calibri" w:hAnsi="Times New Roman" w:cs="Times New Roman"/>
          <w:b/>
          <w:szCs w:val="24"/>
        </w:rPr>
      </w:pPr>
      <w:r w:rsidRPr="00760988">
        <w:rPr>
          <w:rFonts w:ascii="Times New Roman" w:eastAsia="Calibri" w:hAnsi="Times New Roman" w:cs="Times New Roman"/>
          <w:b/>
          <w:szCs w:val="24"/>
        </w:rPr>
        <w:t>Dr. Anissa Lestari Kadiyono, M.Psi.</w:t>
      </w:r>
      <w:r w:rsidRPr="00760988">
        <w:rPr>
          <w:rFonts w:ascii="Times New Roman" w:eastAsia="Calibri" w:hAnsi="Times New Roman" w:cs="Times New Roman"/>
          <w:b/>
          <w:szCs w:val="24"/>
          <w:vertAlign w:val="superscript"/>
        </w:rPr>
        <w:t>1</w:t>
      </w:r>
    </w:p>
    <w:p w:rsidR="00760988" w:rsidRPr="00760988" w:rsidRDefault="00760988" w:rsidP="00760988">
      <w:pPr>
        <w:spacing w:after="0" w:line="360" w:lineRule="auto"/>
        <w:jc w:val="center"/>
        <w:rPr>
          <w:rFonts w:ascii="Times New Roman" w:eastAsia="Calibri" w:hAnsi="Times New Roman" w:cs="Times New Roman"/>
          <w:lang w:eastAsia="ja-JP"/>
        </w:rPr>
      </w:pPr>
      <w:r w:rsidRPr="00760988">
        <w:rPr>
          <w:rFonts w:ascii="Times New Roman" w:eastAsia="Calibri" w:hAnsi="Times New Roman" w:cs="Times New Roman"/>
          <w:lang w:eastAsia="ja-JP"/>
        </w:rPr>
        <w:t>Fakultas Psikologi</w:t>
      </w:r>
    </w:p>
    <w:p w:rsidR="00760988" w:rsidRPr="00760988" w:rsidRDefault="00760988" w:rsidP="00760988">
      <w:pPr>
        <w:spacing w:after="0" w:line="360" w:lineRule="auto"/>
        <w:jc w:val="center"/>
        <w:rPr>
          <w:rFonts w:ascii="Times New Roman" w:eastAsia="Calibri" w:hAnsi="Times New Roman" w:cs="Times New Roman"/>
          <w:lang w:eastAsia="ja-JP"/>
        </w:rPr>
      </w:pPr>
      <w:r w:rsidRPr="00760988">
        <w:rPr>
          <w:rFonts w:ascii="Times New Roman" w:eastAsia="Calibri" w:hAnsi="Times New Roman" w:cs="Times New Roman"/>
          <w:lang w:eastAsia="ja-JP"/>
        </w:rPr>
        <w:t>Universitas Padjadjaran</w:t>
      </w:r>
    </w:p>
    <w:p w:rsidR="00760988" w:rsidRPr="00760988" w:rsidRDefault="00760988" w:rsidP="00760988">
      <w:pPr>
        <w:spacing w:after="0" w:line="360" w:lineRule="auto"/>
        <w:jc w:val="center"/>
        <w:rPr>
          <w:rFonts w:ascii="Times New Roman" w:eastAsia="Calibri" w:hAnsi="Times New Roman" w:cs="Times New Roman"/>
          <w:sz w:val="16"/>
          <w:szCs w:val="16"/>
          <w:lang w:eastAsia="ja-JP"/>
        </w:rPr>
      </w:pPr>
    </w:p>
    <w:p w:rsidR="00760988" w:rsidRPr="00760988" w:rsidRDefault="00760988" w:rsidP="00760988">
      <w:pPr>
        <w:spacing w:after="0" w:line="360" w:lineRule="auto"/>
        <w:jc w:val="center"/>
        <w:rPr>
          <w:rFonts w:ascii="Times New Roman" w:eastAsia="Calibri" w:hAnsi="Times New Roman" w:cs="Times New Roman"/>
          <w:b/>
          <w:i/>
          <w:caps/>
          <w:sz w:val="16"/>
          <w:szCs w:val="16"/>
          <w:lang w:eastAsia="ja-JP"/>
        </w:rPr>
      </w:pPr>
    </w:p>
    <w:p w:rsidR="00760988" w:rsidRDefault="00760988" w:rsidP="00760988">
      <w:pPr>
        <w:spacing w:after="200" w:line="360" w:lineRule="auto"/>
        <w:jc w:val="center"/>
        <w:rPr>
          <w:rFonts w:ascii="Times New Roman" w:eastAsia="Calibri" w:hAnsi="Times New Roman" w:cs="Times New Roman"/>
          <w:b/>
          <w:caps/>
          <w:sz w:val="24"/>
          <w:lang w:eastAsia="ja-JP"/>
        </w:rPr>
      </w:pPr>
      <w:r w:rsidRPr="005F65E6">
        <w:rPr>
          <w:rFonts w:ascii="Times New Roman" w:eastAsia="Calibri" w:hAnsi="Times New Roman" w:cs="Times New Roman"/>
          <w:b/>
          <w:caps/>
          <w:sz w:val="24"/>
          <w:lang w:eastAsia="ja-JP"/>
        </w:rPr>
        <w:t>abstrak</w:t>
      </w:r>
    </w:p>
    <w:p w:rsidR="00BA7C7B" w:rsidRPr="00BA7C7B" w:rsidRDefault="00BA7C7B" w:rsidP="00BA7C7B">
      <w:pPr>
        <w:spacing w:after="0" w:line="360" w:lineRule="auto"/>
        <w:ind w:firstLine="567"/>
        <w:jc w:val="both"/>
        <w:rPr>
          <w:rFonts w:ascii="Times New Roman" w:hAnsi="Times New Roman" w:cs="Times New Roman"/>
          <w:sz w:val="24"/>
          <w:szCs w:val="24"/>
        </w:rPr>
      </w:pPr>
      <w:r w:rsidRPr="00BA7C7B">
        <w:rPr>
          <w:rFonts w:ascii="Times New Roman" w:hAnsi="Times New Roman" w:cs="Times New Roman"/>
          <w:sz w:val="24"/>
          <w:szCs w:val="24"/>
        </w:rPr>
        <w:t xml:space="preserve">Di setiap lingkungan organisasi pasti terdapat iklim yang terbentuk dari persepsi para anggota organisasi di dalamnnya. Iklim ini dipersepsi secara subjektif oleh para anggota tergantung dari kebutuhan, harapan dan nilai-nilai yang dimilikinya. Teori iklim organisasi yang dikemukakan oleh George H. Litwin dan Robert A. Stringer, Jr (1968) di dalam bukunya mengenai </w:t>
      </w:r>
      <w:r w:rsidRPr="00BA7C7B">
        <w:rPr>
          <w:rFonts w:ascii="Times New Roman" w:hAnsi="Times New Roman" w:cs="Times New Roman"/>
          <w:i/>
          <w:sz w:val="24"/>
          <w:szCs w:val="24"/>
        </w:rPr>
        <w:t>Motivational and Climate Organization</w:t>
      </w:r>
      <w:r w:rsidRPr="00BA7C7B">
        <w:rPr>
          <w:rFonts w:ascii="Times New Roman" w:hAnsi="Times New Roman" w:cs="Times New Roman"/>
          <w:sz w:val="24"/>
          <w:szCs w:val="24"/>
        </w:rPr>
        <w:t xml:space="preserve"> mengatakan bahwa iklim organisasi merupakan konsep yang menggambarkan sifat subjektif atau kualitas dari lingkungan organisasi, di mana unsur-unsur iklim organisasi dapat dirasakan dan dialami oleh anggota organisasi tersebut.</w:t>
      </w:r>
    </w:p>
    <w:p w:rsidR="00BA7C7B" w:rsidRPr="00BA7C7B" w:rsidRDefault="00BA7C7B" w:rsidP="00BA7C7B">
      <w:pPr>
        <w:spacing w:after="0" w:line="360" w:lineRule="auto"/>
        <w:ind w:firstLine="567"/>
        <w:jc w:val="both"/>
        <w:rPr>
          <w:rFonts w:ascii="Times New Roman" w:hAnsi="Times New Roman" w:cs="Times New Roman"/>
          <w:sz w:val="24"/>
          <w:szCs w:val="24"/>
        </w:rPr>
      </w:pPr>
      <w:r w:rsidRPr="00BA7C7B">
        <w:rPr>
          <w:rFonts w:ascii="Times New Roman" w:hAnsi="Times New Roman" w:cs="Times New Roman"/>
          <w:sz w:val="24"/>
          <w:szCs w:val="24"/>
        </w:rPr>
        <w:t>Rancangan penelitian yang digunakan adalah non experimental quantitative research dengan metode penelitian deskriptif. Penelitian ini dilakukan terhadap 80 pegawai Sekretariat Daerah Kota Bandung. teknik sampling yang digunakan dalam penelitian ini adalah simple random sampling</w:t>
      </w:r>
    </w:p>
    <w:p w:rsidR="00BA7C7B" w:rsidRPr="00BA7C7B" w:rsidRDefault="00BA7C7B" w:rsidP="00BA7C7B">
      <w:pPr>
        <w:spacing w:after="0" w:line="360" w:lineRule="auto"/>
        <w:ind w:firstLine="567"/>
        <w:jc w:val="both"/>
        <w:rPr>
          <w:rFonts w:ascii="Times New Roman" w:hAnsi="Times New Roman" w:cs="Times New Roman"/>
          <w:sz w:val="24"/>
          <w:szCs w:val="24"/>
        </w:rPr>
      </w:pPr>
      <w:r w:rsidRPr="00BA7C7B">
        <w:rPr>
          <w:rFonts w:ascii="Times New Roman" w:hAnsi="Times New Roman" w:cs="Times New Roman"/>
          <w:sz w:val="24"/>
          <w:szCs w:val="24"/>
        </w:rPr>
        <w:t xml:space="preserve">Hasil dari penelitian ini menunjukkan bahwa mayoritas pegawai Sekretariat Daerah Kota Bandung memiliki persepsi yang </w:t>
      </w:r>
      <w:r w:rsidRPr="00BA7C7B">
        <w:rPr>
          <w:rFonts w:ascii="Times New Roman" w:hAnsi="Times New Roman" w:cs="Times New Roman"/>
          <w:i/>
          <w:sz w:val="24"/>
          <w:szCs w:val="24"/>
        </w:rPr>
        <w:t>favorable</w:t>
      </w:r>
      <w:r w:rsidRPr="00BA7C7B">
        <w:rPr>
          <w:rFonts w:ascii="Times New Roman" w:hAnsi="Times New Roman" w:cs="Times New Roman"/>
          <w:sz w:val="24"/>
          <w:szCs w:val="24"/>
        </w:rPr>
        <w:t xml:space="preserve"> (menyenangkan) terhadap iklim organisasi yang ada di lingkungan kerjanya, dangan persentase sebesar 96,25%.</w:t>
      </w:r>
    </w:p>
    <w:p w:rsidR="005F65E6" w:rsidRPr="005F65E6" w:rsidRDefault="005F65E6" w:rsidP="005F65E6">
      <w:pPr>
        <w:spacing w:after="200" w:line="360" w:lineRule="auto"/>
        <w:ind w:firstLine="567"/>
        <w:rPr>
          <w:rFonts w:ascii="Times New Roman" w:eastAsia="Calibri" w:hAnsi="Times New Roman" w:cs="Times New Roman"/>
          <w:caps/>
          <w:lang w:eastAsia="ja-JP"/>
        </w:rPr>
      </w:pPr>
    </w:p>
    <w:p w:rsidR="00760988" w:rsidRPr="00760988" w:rsidRDefault="005F65E6" w:rsidP="00760988">
      <w:pPr>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Kata Kunci : Iklim Organisasi, Sekretariat Daerah Kota Bandung</w:t>
      </w:r>
    </w:p>
    <w:p w:rsidR="00760988" w:rsidRPr="00760988" w:rsidRDefault="00760988" w:rsidP="00760988">
      <w:pPr>
        <w:spacing w:before="240" w:after="0" w:line="360" w:lineRule="auto"/>
        <w:jc w:val="both"/>
        <w:rPr>
          <w:rFonts w:ascii="Times New Roman" w:eastAsia="Calibri" w:hAnsi="Times New Roman" w:cs="Times New Roman"/>
          <w:i/>
          <w:sz w:val="24"/>
          <w:szCs w:val="24"/>
        </w:rPr>
      </w:pPr>
    </w:p>
    <w:p w:rsidR="00760988" w:rsidRPr="00760988" w:rsidRDefault="00760988" w:rsidP="00760988">
      <w:pPr>
        <w:spacing w:before="240" w:after="0" w:line="360" w:lineRule="auto"/>
        <w:jc w:val="both"/>
        <w:rPr>
          <w:rFonts w:ascii="Times New Roman" w:eastAsia="Calibri" w:hAnsi="Times New Roman" w:cs="Times New Roman"/>
          <w:iCs/>
        </w:rPr>
        <w:sectPr w:rsidR="00760988" w:rsidRPr="00760988" w:rsidSect="00760988">
          <w:type w:val="continuous"/>
          <w:pgSz w:w="11906" w:h="16838"/>
          <w:pgMar w:top="1440" w:right="1440" w:bottom="1440" w:left="1440" w:header="708" w:footer="708" w:gutter="0"/>
          <w:cols w:space="708"/>
          <w:docGrid w:linePitch="360"/>
        </w:sectPr>
      </w:pPr>
      <w:r w:rsidRPr="00760988">
        <w:rPr>
          <w:rFonts w:ascii="Times New Roman" w:eastAsia="Calibri" w:hAnsi="Times New Roman" w:cs="Times New Roman"/>
          <w:i/>
          <w:iCs/>
          <w:noProof/>
          <w:sz w:val="24"/>
          <w:szCs w:val="24"/>
          <w:lang w:eastAsia="id-ID"/>
        </w:rPr>
        <mc:AlternateContent>
          <mc:Choice Requires="wps">
            <w:drawing>
              <wp:anchor distT="0" distB="0" distL="114300" distR="114300" simplePos="0" relativeHeight="251659264" behindDoc="0" locked="0" layoutInCell="1" allowOverlap="1" wp14:anchorId="4997CBF2" wp14:editId="5F77D389">
                <wp:simplePos x="0" y="0"/>
                <wp:positionH relativeFrom="column">
                  <wp:posOffset>8890</wp:posOffset>
                </wp:positionH>
                <wp:positionV relativeFrom="paragraph">
                  <wp:posOffset>65727</wp:posOffset>
                </wp:positionV>
                <wp:extent cx="1679575" cy="0"/>
                <wp:effectExtent l="0" t="0" r="158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CF63B" id="_x0000_t32" coordsize="21600,21600" o:spt="32" o:oned="t" path="m,l21600,21600e" filled="f">
                <v:path arrowok="t" fillok="f" o:connecttype="none"/>
                <o:lock v:ext="edit" shapetype="t"/>
              </v:shapetype>
              <v:shape id="AutoShape 2" o:spid="_x0000_s1026" type="#_x0000_t32" style="position:absolute;margin-left:.7pt;margin-top:5.2pt;width:13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H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YPi+n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"/>
            </w:pict>
          </mc:Fallback>
        </mc:AlternateContent>
      </w:r>
      <w:r w:rsidRPr="00760988">
        <w:rPr>
          <w:rFonts w:ascii="Times New Roman" w:eastAsia="Calibri" w:hAnsi="Times New Roman" w:cs="Times New Roman"/>
          <w:sz w:val="24"/>
          <w:szCs w:val="24"/>
        </w:rPr>
        <w:t xml:space="preserve"> </w:t>
      </w:r>
      <w:r w:rsidRPr="00760988">
        <w:rPr>
          <w:rFonts w:ascii="Times New Roman" w:eastAsia="Calibri" w:hAnsi="Times New Roman" w:cs="Times New Roman"/>
          <w:iCs/>
          <w:sz w:val="24"/>
          <w:szCs w:val="24"/>
        </w:rPr>
        <w:t>¹</w:t>
      </w:r>
      <w:r w:rsidRPr="00760988">
        <w:rPr>
          <w:rFonts w:ascii="Times New Roman" w:eastAsia="Calibri" w:hAnsi="Times New Roman" w:cs="Times New Roman"/>
          <w:iCs/>
        </w:rPr>
        <w:t>Dosen Fakultas Psikologi Universitas Padjadjaran yang membimbing</w:t>
      </w:r>
    </w:p>
    <w:p w:rsidR="00122512" w:rsidRPr="00122512" w:rsidRDefault="00122512" w:rsidP="001A64ED">
      <w:pPr>
        <w:spacing w:after="0" w:line="360" w:lineRule="auto"/>
        <w:jc w:val="both"/>
        <w:rPr>
          <w:rFonts w:ascii="Times New Roman" w:hAnsi="Times New Roman" w:cs="Times New Roman"/>
          <w:color w:val="000000"/>
          <w:sz w:val="24"/>
          <w:szCs w:val="24"/>
          <w:shd w:val="clear" w:color="auto" w:fill="F9F9F9"/>
        </w:rPr>
      </w:pPr>
    </w:p>
    <w:sectPr w:rsidR="00122512" w:rsidRPr="00122512" w:rsidSect="0076098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E4"/>
    <w:rsid w:val="00122512"/>
    <w:rsid w:val="001A64ED"/>
    <w:rsid w:val="005F65E6"/>
    <w:rsid w:val="00760988"/>
    <w:rsid w:val="00957522"/>
    <w:rsid w:val="00A04AE3"/>
    <w:rsid w:val="00A800D7"/>
    <w:rsid w:val="00B12E5B"/>
    <w:rsid w:val="00B42DD9"/>
    <w:rsid w:val="00BA7C7B"/>
    <w:rsid w:val="00F206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BD59-6337-4948-8774-B66973E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6E4"/>
    <w:rPr>
      <w:color w:val="0563C1" w:themeColor="hyperlink"/>
      <w:u w:val="single"/>
    </w:rPr>
  </w:style>
  <w:style w:type="paragraph" w:styleId="ListParagraph">
    <w:name w:val="List Paragraph"/>
    <w:aliases w:val="skripsi,Body Text Char1,Char Char2,List Paragraph2,List Paragraph1"/>
    <w:basedOn w:val="Normal"/>
    <w:link w:val="ListParagraphChar"/>
    <w:uiPriority w:val="34"/>
    <w:qFormat/>
    <w:rsid w:val="00A04AE3"/>
    <w:pPr>
      <w:ind w:left="720"/>
      <w:contextualSpacing/>
    </w:pPr>
    <w:rPr>
      <w:rFonts w:ascii="Calibri" w:eastAsia="Calibri" w:hAnsi="Calibri" w:cs="Times New Roman"/>
      <w:lang w:val="en-US"/>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A04A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2010.bps.go.id/index.php/site/tabel?tid=264&amp;wid=3273000000" TargetMode="External"/><Relationship Id="rId5" Type="http://schemas.openxmlformats.org/officeDocument/2006/relationships/hyperlink" Target="http://bandung.go.id/rwd/index.php?fa=berita.detail&amp;id=1971" TargetMode="External"/><Relationship Id="rId4" Type="http://schemas.openxmlformats.org/officeDocument/2006/relationships/hyperlink" Target="http://www.menpan.go.id/reformasi-birokrasi/makna-dan-tuj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2015-12-29T12:54:00Z</dcterms:created>
  <dcterms:modified xsi:type="dcterms:W3CDTF">2015-12-29T15:13:00Z</dcterms:modified>
</cp:coreProperties>
</file>